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745"/>
        <w:gridCol w:w="180"/>
        <w:gridCol w:w="1329"/>
        <w:gridCol w:w="2697"/>
        <w:gridCol w:w="238"/>
        <w:gridCol w:w="2458"/>
      </w:tblGrid>
      <w:tr w:rsidR="00266D86" w:rsidRPr="00034CE6" w14:paraId="1D498BD7" w14:textId="77777777" w:rsidTr="001443E2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BAB8" w14:textId="77777777" w:rsidR="00266D86" w:rsidRPr="00034CE6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>Fusha:</w:t>
            </w:r>
            <w:r w:rsidRPr="00034CE6">
              <w:rPr>
                <w:sz w:val="24"/>
                <w:szCs w:val="24"/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0A13" w14:textId="77777777" w:rsidR="00266D86" w:rsidRPr="00034CE6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>Lënda:</w:t>
            </w:r>
            <w:r w:rsidRPr="00034CE6">
              <w:rPr>
                <w:sz w:val="24"/>
                <w:szCs w:val="24"/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D97" w14:textId="77777777" w:rsidR="00266D86" w:rsidRPr="00034CE6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>Shkalla</w:t>
            </w:r>
            <w:r w:rsidRPr="00034CE6">
              <w:rPr>
                <w:sz w:val="24"/>
                <w:szCs w:val="24"/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96A8" w14:textId="77777777" w:rsidR="00266D86" w:rsidRPr="00034CE6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034CE6">
              <w:rPr>
                <w:sz w:val="24"/>
                <w:szCs w:val="24"/>
                <w:lang w:val="sq-AL"/>
              </w:rPr>
              <w:t>10</w:t>
            </w:r>
          </w:p>
        </w:tc>
      </w:tr>
      <w:tr w:rsidR="00266D86" w:rsidRPr="00034CE6" w14:paraId="799DBF12" w14:textId="77777777" w:rsidTr="00474F18"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84A8" w14:textId="35985603" w:rsidR="00266D86" w:rsidRPr="00034CE6" w:rsidRDefault="00D4348F" w:rsidP="00D4348F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>Tema 2.10</w:t>
            </w:r>
            <w:r w:rsidR="00266D86" w:rsidRPr="00034CE6">
              <w:rPr>
                <w:b/>
                <w:sz w:val="24"/>
                <w:szCs w:val="24"/>
                <w:lang w:val="sq-AL"/>
              </w:rPr>
              <w:t>:</w:t>
            </w:r>
            <w:r w:rsidR="00474F18" w:rsidRPr="00034CE6">
              <w:rPr>
                <w:b/>
                <w:sz w:val="24"/>
                <w:szCs w:val="24"/>
                <w:lang w:val="sq-AL"/>
              </w:rPr>
              <w:t xml:space="preserve"> </w:t>
            </w:r>
            <w:r w:rsidR="00266D86" w:rsidRPr="00034CE6">
              <w:rPr>
                <w:b/>
                <w:sz w:val="24"/>
                <w:szCs w:val="24"/>
                <w:lang w:val="sq-AL"/>
              </w:rPr>
              <w:t>VEPRIMTARI</w:t>
            </w:r>
            <w:r w:rsidR="00474F18" w:rsidRPr="00034CE6">
              <w:rPr>
                <w:b/>
                <w:sz w:val="24"/>
                <w:szCs w:val="24"/>
                <w:lang w:val="sq-AL"/>
              </w:rPr>
              <w:t xml:space="preserve"> - </w:t>
            </w:r>
            <w:r w:rsidR="00266D86" w:rsidRPr="00034CE6">
              <w:rPr>
                <w:b/>
                <w:sz w:val="24"/>
                <w:szCs w:val="24"/>
                <w:lang w:val="sq-AL"/>
              </w:rPr>
              <w:t>“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Gjurmët e Mesjetës në Shqipëri</w:t>
            </w:r>
            <w:r w:rsidR="00266D86" w:rsidRPr="00034CE6">
              <w:rPr>
                <w:b/>
                <w:sz w:val="24"/>
                <w:szCs w:val="24"/>
                <w:lang w:val="sq-AL"/>
              </w:rPr>
              <w:t>”</w:t>
            </w:r>
          </w:p>
        </w:tc>
        <w:tc>
          <w:tcPr>
            <w:tcW w:w="6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ACC" w14:textId="77777777" w:rsidR="00266D86" w:rsidRPr="00034CE6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 xml:space="preserve">Situata e të nxënit: </w:t>
            </w:r>
          </w:p>
          <w:p w14:paraId="02F12ED1" w14:textId="17E89344" w:rsidR="00266D86" w:rsidRPr="00034CE6" w:rsidRDefault="00163E4C" w:rsidP="00474F18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sz w:val="24"/>
                <w:szCs w:val="24"/>
                <w:lang w:val="sq-AL"/>
              </w:rPr>
              <w:t>Nx</w:t>
            </w:r>
            <w:r w:rsidRPr="00034CE6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>n</w:t>
            </w:r>
            <w:r w:rsidRPr="00034CE6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>sit imagjinojn</w:t>
            </w:r>
            <w:r w:rsidRPr="00034CE6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 xml:space="preserve"> se jan</w:t>
            </w:r>
            <w:r w:rsidRPr="00034CE6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 xml:space="preserve"> guida turistike dhe duhet t’u tregojn</w:t>
            </w:r>
            <w:r w:rsidRPr="00034CE6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 xml:space="preserve"> vizitor</w:t>
            </w:r>
            <w:r w:rsidRPr="00034CE6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>ve p</w:t>
            </w:r>
            <w:r w:rsidRPr="00034CE6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>r gjurm</w:t>
            </w:r>
            <w:r w:rsidRPr="00034CE6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>t e mesjet</w:t>
            </w:r>
            <w:r w:rsidRPr="00034CE6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>s n</w:t>
            </w:r>
            <w:r w:rsidRPr="00034CE6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 xml:space="preserve"> Shqip</w:t>
            </w:r>
            <w:r w:rsidRPr="00034CE6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>ri.</w:t>
            </w:r>
          </w:p>
        </w:tc>
      </w:tr>
      <w:tr w:rsidR="00266D86" w:rsidRPr="00034CE6" w14:paraId="63D5F3B6" w14:textId="77777777" w:rsidTr="0063759A">
        <w:tc>
          <w:tcPr>
            <w:tcW w:w="8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9C2" w14:textId="4C6A5148" w:rsidR="00266D86" w:rsidRPr="00034CE6" w:rsidRDefault="00266D86" w:rsidP="001443E2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>Rezultatet e të nxënit sipas kompetencave të fushës/lëndës sipas temës mësimore:</w:t>
            </w:r>
          </w:p>
          <w:p w14:paraId="303798C0" w14:textId="77777777" w:rsidR="0063759A" w:rsidRPr="00034CE6" w:rsidRDefault="0063759A" w:rsidP="001443E2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</w:p>
          <w:p w14:paraId="0E036CC1" w14:textId="3603D5A5" w:rsidR="00D4348F" w:rsidRPr="00034CE6" w:rsidRDefault="00D4348F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Style w:val="fontstyle01"/>
                <w:rFonts w:asciiTheme="minorHAnsi" w:hAnsiTheme="minorHAnsi"/>
                <w:color w:val="auto"/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Përshkruan monumente apo objekte që i përkasin periudhës</w:t>
            </w:r>
            <w:r w:rsidR="0063759A"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 xml:space="preserve"> 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së Mesjetës në Shqipëri.</w:t>
            </w:r>
          </w:p>
          <w:p w14:paraId="13F369B9" w14:textId="1CCE56FF" w:rsidR="00163E4C" w:rsidRPr="00034CE6" w:rsidRDefault="00163E4C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Liston disa monumente ose objekte q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 xml:space="preserve"> i p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rkasin periudh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s s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 xml:space="preserve"> Mesjet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s n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 xml:space="preserve"> Shqip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ri.</w:t>
            </w:r>
          </w:p>
          <w:p w14:paraId="246FB610" w14:textId="77777777" w:rsidR="00D4348F" w:rsidRPr="00034CE6" w:rsidRDefault="00D4348F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Analizon dhe krahason tiparet e arkitekturës mesjetare shqiptare.</w:t>
            </w:r>
          </w:p>
          <w:p w14:paraId="656347B6" w14:textId="77777777" w:rsidR="00D4348F" w:rsidRPr="00034CE6" w:rsidRDefault="00D4348F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Zhvillon ndjeshmërinë për ruajtjen e monumenteve mesjetare.</w:t>
            </w:r>
          </w:p>
          <w:p w14:paraId="4C27DC34" w14:textId="77777777" w:rsidR="00266D86" w:rsidRPr="00034CE6" w:rsidRDefault="00D4348F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Style w:val="fontstyle01"/>
                <w:rFonts w:asciiTheme="minorHAnsi" w:hAnsiTheme="minorHAnsi"/>
                <w:color w:val="auto"/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Vlerëson rolin e Mesjetës në formimin e identitetit kulturor kombëtar.</w:t>
            </w:r>
          </w:p>
          <w:p w14:paraId="211B1407" w14:textId="1DBFE28F" w:rsidR="0063759A" w:rsidRPr="00034CE6" w:rsidRDefault="0063759A" w:rsidP="0063759A">
            <w:pPr>
              <w:pStyle w:val="ListParagraph"/>
              <w:spacing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328" w14:textId="77777777" w:rsidR="00266D86" w:rsidRPr="00034CE6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>Fjalë kyçe:</w:t>
            </w:r>
          </w:p>
          <w:p w14:paraId="3F5ACAFF" w14:textId="77777777" w:rsidR="0063759A" w:rsidRPr="00034CE6" w:rsidRDefault="00D4348F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sz w:val="24"/>
                <w:szCs w:val="24"/>
                <w:lang w:val="sq-AL"/>
              </w:rPr>
              <w:t>Mesjet</w:t>
            </w:r>
            <w:r w:rsidRPr="00034CE6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 xml:space="preserve">, </w:t>
            </w:r>
          </w:p>
          <w:p w14:paraId="7A8A0118" w14:textId="192A6837" w:rsidR="0063759A" w:rsidRPr="00034CE6" w:rsidRDefault="00D4348F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sz w:val="24"/>
                <w:szCs w:val="24"/>
                <w:lang w:val="sq-AL"/>
              </w:rPr>
              <w:t>kala,</w:t>
            </w:r>
          </w:p>
          <w:p w14:paraId="63D7AB5D" w14:textId="1B58F925" w:rsidR="00266D86" w:rsidRPr="00034CE6" w:rsidRDefault="00D4348F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sz w:val="24"/>
                <w:szCs w:val="24"/>
                <w:lang w:val="sq-AL"/>
              </w:rPr>
              <w:t>Trash</w:t>
            </w:r>
            <w:r w:rsidRPr="00034CE6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034CE6">
              <w:rPr>
                <w:sz w:val="24"/>
                <w:szCs w:val="24"/>
                <w:lang w:val="sq-AL"/>
              </w:rPr>
              <w:t>gimi kulturore, monumente historike</w:t>
            </w:r>
            <w:r w:rsidR="00163E4C" w:rsidRPr="00034CE6">
              <w:rPr>
                <w:sz w:val="24"/>
                <w:szCs w:val="24"/>
                <w:lang w:val="sq-AL"/>
              </w:rPr>
              <w:t>.</w:t>
            </w:r>
          </w:p>
        </w:tc>
      </w:tr>
      <w:tr w:rsidR="00266D86" w:rsidRPr="00034CE6" w14:paraId="625B5AF7" w14:textId="77777777" w:rsidTr="00604EAC"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B2A5" w14:textId="7FB9E7CF" w:rsidR="00266D86" w:rsidRPr="00034CE6" w:rsidRDefault="00266D86" w:rsidP="001443E2">
            <w:pPr>
              <w:spacing w:line="240" w:lineRule="auto"/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 xml:space="preserve">Burimet: </w:t>
            </w:r>
            <w:r w:rsidRPr="00034CE6">
              <w:rPr>
                <w:sz w:val="24"/>
                <w:szCs w:val="24"/>
                <w:lang w:val="sq-AL"/>
              </w:rPr>
              <w:t xml:space="preserve">Historia 10, </w:t>
            </w:r>
            <w:r w:rsidR="00D4348F" w:rsidRPr="00034CE6">
              <w:rPr>
                <w:sz w:val="24"/>
                <w:szCs w:val="24"/>
                <w:lang w:val="sq-AL"/>
              </w:rPr>
              <w:t xml:space="preserve">internet , --  </w:t>
            </w:r>
            <w:r w:rsidR="00D4348F"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https://sq.wikipedia.org/wiki/</w:t>
            </w:r>
            <w:r w:rsidR="00D4348F" w:rsidRPr="00034CE6">
              <w:rPr>
                <w:color w:val="242021"/>
                <w:sz w:val="24"/>
                <w:szCs w:val="24"/>
                <w:lang w:val="sq-AL"/>
              </w:rPr>
              <w:br/>
            </w:r>
            <w:r w:rsidR="00D4348F"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Shqip%C3%ABria_n%C3%AB_</w:t>
            </w:r>
            <w:r w:rsidR="00D4348F" w:rsidRPr="00034CE6">
              <w:rPr>
                <w:color w:val="242021"/>
                <w:sz w:val="24"/>
                <w:szCs w:val="24"/>
                <w:lang w:val="sq-AL"/>
              </w:rPr>
              <w:br/>
            </w:r>
            <w:r w:rsidR="00D4348F"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mesjet%C3%ABn_e_hershme/Muzeu</w:t>
            </w:r>
            <w:r w:rsidR="00D4348F" w:rsidRPr="00034CE6">
              <w:rPr>
                <w:color w:val="242021"/>
                <w:sz w:val="24"/>
                <w:szCs w:val="24"/>
                <w:lang w:val="sq-AL"/>
              </w:rPr>
              <w:br/>
            </w:r>
            <w:r w:rsidR="00D4348F"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Historik Kombëtar, Tiranë,</w:t>
            </w:r>
          </w:p>
          <w:p w14:paraId="21F380A9" w14:textId="3D271420" w:rsidR="00D4348F" w:rsidRPr="00034CE6" w:rsidRDefault="00D4348F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-Shih në https://www.youtube.com/</w:t>
            </w:r>
            <w:r w:rsidRPr="00034CE6">
              <w:rPr>
                <w:color w:val="242021"/>
                <w:sz w:val="24"/>
                <w:szCs w:val="24"/>
                <w:lang w:val="sq-AL"/>
              </w:rPr>
              <w:br/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watch?v=Jzm8iBOkDpo</w:t>
            </w:r>
          </w:p>
        </w:tc>
        <w:tc>
          <w:tcPr>
            <w:tcW w:w="6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8A52" w14:textId="77777777" w:rsidR="00266D86" w:rsidRPr="00034CE6" w:rsidRDefault="00266D86" w:rsidP="001443E2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>Lidhje me fushat e tjera dhe tema ndërkurrikulare:</w:t>
            </w:r>
          </w:p>
          <w:p w14:paraId="0B1624BD" w14:textId="77777777" w:rsidR="00266D86" w:rsidRPr="00034CE6" w:rsidRDefault="00266D86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sz w:val="24"/>
                <w:szCs w:val="24"/>
                <w:lang w:val="sq-AL"/>
              </w:rPr>
              <w:t>Gjuha dhe komunikimi</w:t>
            </w:r>
          </w:p>
          <w:p w14:paraId="6B8C1BEF" w14:textId="77777777" w:rsidR="00266D86" w:rsidRPr="00034CE6" w:rsidRDefault="00266D86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sz w:val="24"/>
                <w:szCs w:val="24"/>
                <w:lang w:val="sq-AL"/>
              </w:rPr>
              <w:t>TIK-u</w:t>
            </w:r>
          </w:p>
          <w:p w14:paraId="3BD7D6E1" w14:textId="117DA93A" w:rsidR="00266D86" w:rsidRPr="00034CE6" w:rsidRDefault="00266D86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sz w:val="24"/>
                <w:szCs w:val="24"/>
                <w:lang w:val="sq-AL"/>
              </w:rPr>
              <w:t>Shoqëria dhe mjedisi.</w:t>
            </w:r>
          </w:p>
        </w:tc>
      </w:tr>
      <w:tr w:rsidR="00266D86" w:rsidRPr="00034CE6" w14:paraId="146D0850" w14:textId="77777777" w:rsidTr="001443E2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12B75" w14:textId="1CD1D1F1" w:rsidR="00266D86" w:rsidRPr="00034CE6" w:rsidRDefault="00266D86" w:rsidP="00604EAC">
            <w:pPr>
              <w:spacing w:line="240" w:lineRule="auto"/>
              <w:jc w:val="center"/>
              <w:rPr>
                <w:b/>
                <w:sz w:val="24"/>
                <w:szCs w:val="24"/>
                <w:lang w:val="sq-AL"/>
              </w:rPr>
            </w:pPr>
            <w:r w:rsidRPr="00034CE6">
              <w:rPr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266D86" w:rsidRPr="00034CE6" w14:paraId="48CE8941" w14:textId="77777777" w:rsidTr="0063759A">
        <w:trPr>
          <w:trHeight w:val="2583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5"/>
              <w:gridCol w:w="9270"/>
            </w:tblGrid>
            <w:tr w:rsidR="00266D86" w:rsidRPr="00034CE6" w14:paraId="284B0CDC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21A50ACD" w14:textId="77777777" w:rsidR="00266D86" w:rsidRPr="00034CE6" w:rsidRDefault="00266D86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sz w:val="24"/>
                      <w:szCs w:val="24"/>
                      <w:lang w:val="sq-AL"/>
                    </w:rPr>
                    <w:t>Veprimi 1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39C252D" w14:textId="6F895CB6" w:rsidR="00266D86" w:rsidRPr="00034CE6" w:rsidRDefault="00D4348F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color w:val="000000"/>
                      <w:sz w:val="24"/>
                      <w:szCs w:val="24"/>
                      <w:lang w:val="sq-AL"/>
                    </w:rPr>
                    <w:t>Klasa ndahet në grupe dhe zgjidhet një drejtues për secilin grup.</w:t>
                  </w:r>
                </w:p>
              </w:tc>
            </w:tr>
            <w:tr w:rsidR="00266D86" w:rsidRPr="00034CE6" w14:paraId="32FD4379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623921C5" w14:textId="77777777" w:rsidR="00266D86" w:rsidRPr="00034CE6" w:rsidRDefault="00266D86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sz w:val="24"/>
                      <w:szCs w:val="24"/>
                      <w:lang w:val="sq-AL"/>
                    </w:rPr>
                    <w:t>Veprimi 2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17834" w14:textId="78343193" w:rsidR="00266D86" w:rsidRPr="00034CE6" w:rsidRDefault="00D4348F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rStyle w:val="fontstyle01"/>
                      <w:rFonts w:asciiTheme="minorHAnsi" w:hAnsiTheme="minorHAnsi"/>
                      <w:sz w:val="24"/>
                      <w:szCs w:val="24"/>
                      <w:lang w:val="sq-AL"/>
                    </w:rPr>
                    <w:t>Ki parasysh udhëzimet e mësueses për veprimet</w:t>
                  </w:r>
                </w:p>
              </w:tc>
            </w:tr>
            <w:tr w:rsidR="00266D86" w:rsidRPr="00034CE6" w14:paraId="2786B581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91257F8" w14:textId="77777777" w:rsidR="00266D86" w:rsidRPr="00034CE6" w:rsidRDefault="00266D86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sz w:val="24"/>
                      <w:szCs w:val="24"/>
                      <w:lang w:val="sq-AL"/>
                    </w:rPr>
                    <w:t>Veprimi 3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CB7652" w14:textId="341AC0BF" w:rsidR="00D4348F" w:rsidRPr="00034CE6" w:rsidRDefault="00D4348F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t>Kërko materiale në burimet e sugjeruara ose gjej të tjera.</w:t>
                  </w:r>
                </w:p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45"/>
                  </w:tblGrid>
                  <w:tr w:rsidR="00D4348F" w:rsidRPr="00034CE6" w14:paraId="3BCBD2D7" w14:textId="77777777" w:rsidTr="00D4348F">
                    <w:tc>
                      <w:tcPr>
                        <w:tcW w:w="45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F87120A" w14:textId="2A1F25DA" w:rsidR="00D4348F" w:rsidRPr="00034CE6" w:rsidRDefault="00D4348F" w:rsidP="0063759A">
                        <w:pPr>
                          <w:spacing w:after="0" w:line="276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0FC584DC" w14:textId="5259A2E8" w:rsidR="00266D86" w:rsidRPr="00034CE6" w:rsidRDefault="00266D86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  <w:tr w:rsidR="00266D86" w:rsidRPr="00034CE6" w14:paraId="57A959BA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5EDD793" w14:textId="77777777" w:rsidR="00266D86" w:rsidRPr="002F1B35" w:rsidRDefault="00266D86" w:rsidP="0063759A">
                  <w:pPr>
                    <w:spacing w:line="276" w:lineRule="auto"/>
                    <w:rPr>
                      <w:color w:val="000000" w:themeColor="text1"/>
                      <w:sz w:val="24"/>
                      <w:szCs w:val="24"/>
                      <w:lang w:val="sq-AL"/>
                    </w:rPr>
                  </w:pPr>
                  <w:r w:rsidRPr="002F1B35">
                    <w:rPr>
                      <w:color w:val="000000" w:themeColor="text1"/>
                      <w:sz w:val="24"/>
                      <w:szCs w:val="24"/>
                      <w:lang w:val="sq-AL"/>
                    </w:rPr>
                    <w:t>Veprimi 4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45"/>
                  </w:tblGrid>
                  <w:tr w:rsidR="002F1B35" w:rsidRPr="002F1B35" w14:paraId="083907E4" w14:textId="77777777" w:rsidTr="00D4348F">
                    <w:tc>
                      <w:tcPr>
                        <w:tcW w:w="78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725BCF" w14:textId="6396E92A" w:rsidR="00D4348F" w:rsidRPr="002F1B35" w:rsidRDefault="00D4348F" w:rsidP="0063759A">
                        <w:pPr>
                          <w:spacing w:after="0" w:line="276" w:lineRule="auto"/>
                          <w:rPr>
                            <w:rFonts w:eastAsia="Times New Roman" w:cs="Times New Roman"/>
                            <w:color w:val="000000" w:themeColor="text1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3CF35C83" w14:textId="4E650F93" w:rsidR="00D4348F" w:rsidRPr="002F1B35" w:rsidRDefault="00D4348F" w:rsidP="0063759A">
                  <w:pPr>
                    <w:spacing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  <w:lang w:val="sq-AL"/>
                    </w:rPr>
                  </w:pPr>
                  <w:r w:rsidRPr="002F1B35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sq-AL"/>
                    </w:rPr>
                    <w:t>Duke përdorur burimet e informacionit eksploroni periudhën e Mesjetës në Shqipëri në tri drejtime:</w:t>
                  </w:r>
                  <w:r w:rsidRPr="002F1B35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sq-AL"/>
                    </w:rPr>
                    <w:br/>
                  </w:r>
                  <w:r w:rsidRPr="002F1B35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  <w:lang w:val="sq-AL"/>
                    </w:rPr>
                    <w:t xml:space="preserve">Grupi i parë </w:t>
                  </w:r>
                  <w:r w:rsidRPr="002F1B35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sq-AL"/>
                    </w:rPr>
                    <w:t>- Zgjedh një objekt historik</w:t>
                  </w:r>
                </w:p>
                <w:p w14:paraId="37B5E1EF" w14:textId="2F7BD6FC" w:rsidR="00F620B7" w:rsidRPr="002F1B35" w:rsidRDefault="00D4348F" w:rsidP="0063759A">
                  <w:pPr>
                    <w:spacing w:line="276" w:lineRule="auto"/>
                    <w:rPr>
                      <w:color w:val="000000" w:themeColor="text1"/>
                      <w:sz w:val="24"/>
                      <w:szCs w:val="24"/>
                      <w:lang w:val="sq-AL"/>
                    </w:rPr>
                  </w:pPr>
                  <w:r w:rsidRPr="002F1B35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  <w:lang w:val="sq-AL"/>
                    </w:rPr>
                    <w:t xml:space="preserve">Grupi i dytë </w:t>
                  </w:r>
                  <w:r w:rsidRPr="002F1B35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sq-AL"/>
                    </w:rPr>
                    <w:t>- Evidenton një personalitet të kësaj periudhe.</w:t>
                  </w:r>
                  <w:r w:rsidRPr="002F1B35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sq-AL"/>
                    </w:rPr>
                    <w:br/>
                  </w:r>
                  <w:r w:rsidRPr="002F1B35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  <w:lang w:val="sq-AL"/>
                    </w:rPr>
                    <w:t xml:space="preserve">Grupi i tretë </w:t>
                  </w:r>
                  <w:r w:rsidRPr="002F1B35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sq-AL"/>
                    </w:rPr>
                    <w:t>- Zbulon disa monumente të trashëgimisë kulturore nga periudha e mesjetës në Shqipëri.</w:t>
                  </w:r>
                </w:p>
              </w:tc>
            </w:tr>
            <w:tr w:rsidR="00F620B7" w:rsidRPr="00034CE6" w14:paraId="6924CC34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6E40E7D" w14:textId="77777777" w:rsidR="00F620B7" w:rsidRPr="00034CE6" w:rsidRDefault="00F620B7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sz w:val="24"/>
                      <w:szCs w:val="24"/>
                      <w:lang w:val="sq-AL"/>
                    </w:rPr>
                    <w:t>Veprimi 5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C83B0" w14:textId="39DB673F" w:rsidR="00F620B7" w:rsidRPr="00034CE6" w:rsidRDefault="00D4348F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rStyle w:val="fontstyle01"/>
                      <w:rFonts w:asciiTheme="minorHAnsi" w:hAnsiTheme="minorHAnsi"/>
                      <w:sz w:val="24"/>
                      <w:szCs w:val="24"/>
                      <w:lang w:val="sq-AL"/>
                    </w:rPr>
                    <w:t>Prezanto përmes një posteri rëndësinë e ruajtjes së trashëgimisë dhe ndërgjegjësimin e komunitetit.</w:t>
                  </w:r>
                </w:p>
              </w:tc>
            </w:tr>
            <w:tr w:rsidR="00F620B7" w:rsidRPr="00034CE6" w14:paraId="45D6AB1E" w14:textId="77777777" w:rsidTr="00604EAC">
              <w:trPr>
                <w:trHeight w:val="120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3BADBDB" w14:textId="77777777" w:rsidR="00F620B7" w:rsidRPr="00034CE6" w:rsidRDefault="00F620B7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sz w:val="24"/>
                      <w:szCs w:val="24"/>
                      <w:lang w:val="sq-AL"/>
                    </w:rPr>
                    <w:t>Veprimi 6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95"/>
                  </w:tblGrid>
                  <w:tr w:rsidR="00D4348F" w:rsidRPr="00034CE6" w14:paraId="661DB4CD" w14:textId="77777777" w:rsidTr="00D4348F">
                    <w:tc>
                      <w:tcPr>
                        <w:tcW w:w="43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44F952" w14:textId="594DA70B" w:rsidR="00D4348F" w:rsidRPr="00034CE6" w:rsidRDefault="00D4348F" w:rsidP="0063759A">
                        <w:pPr>
                          <w:spacing w:after="0" w:line="276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729128C9" w14:textId="130E34E1" w:rsidR="00F620B7" w:rsidRPr="00034CE6" w:rsidRDefault="00D4348F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t>Me punimet e grupit organizoni një ekspozitë në klasë.</w:t>
                  </w:r>
                  <w:r w:rsidRPr="00034CE6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br/>
                    <w:t>(Ftoni edhe prindër, mësues të tjerë, nxënës).</w:t>
                  </w:r>
                </w:p>
              </w:tc>
            </w:tr>
            <w:tr w:rsidR="00F620B7" w:rsidRPr="00034CE6" w14:paraId="7FC4BC25" w14:textId="77777777" w:rsidTr="00604EAC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165" w:type="dxa"/>
                  <w:shd w:val="clear" w:color="auto" w:fill="D9D9D9" w:themeFill="background1" w:themeFillShade="D9"/>
                </w:tcPr>
                <w:p w14:paraId="576F80BA" w14:textId="77777777" w:rsidR="00F620B7" w:rsidRPr="00034CE6" w:rsidRDefault="00F620B7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sz w:val="24"/>
                      <w:szCs w:val="24"/>
                      <w:lang w:val="sq-AL"/>
                    </w:rPr>
                    <w:t>Veprimi 7</w:t>
                  </w:r>
                </w:p>
              </w:tc>
              <w:tc>
                <w:tcPr>
                  <w:tcW w:w="9270" w:type="dxa"/>
                </w:tcPr>
                <w:p w14:paraId="6BAA4FD0" w14:textId="4ACB5D9B" w:rsidR="00F620B7" w:rsidRPr="00034CE6" w:rsidRDefault="00D4348F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rStyle w:val="fontstyle01"/>
                      <w:rFonts w:asciiTheme="minorHAnsi" w:hAnsiTheme="minorHAnsi"/>
                      <w:sz w:val="24"/>
                      <w:szCs w:val="24"/>
                      <w:lang w:val="sq-AL"/>
                    </w:rPr>
                    <w:t>Zgjidhni një mjet teknologjik që ju ndihmon ta shpërndani kudo posterin ndërgjegjësues</w:t>
                  </w:r>
                </w:p>
              </w:tc>
            </w:tr>
            <w:tr w:rsidR="00D4348F" w:rsidRPr="00034CE6" w14:paraId="41E9CA96" w14:textId="77777777" w:rsidTr="00604EAC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165" w:type="dxa"/>
                  <w:shd w:val="clear" w:color="auto" w:fill="D9D9D9" w:themeFill="background1" w:themeFillShade="D9"/>
                </w:tcPr>
                <w:p w14:paraId="573F3CF3" w14:textId="2641CC25" w:rsidR="00D4348F" w:rsidRPr="00034CE6" w:rsidRDefault="00D4348F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sz w:val="24"/>
                      <w:szCs w:val="24"/>
                      <w:lang w:val="sq-AL"/>
                    </w:rPr>
                    <w:t>Veprimi 8</w:t>
                  </w:r>
                </w:p>
              </w:tc>
              <w:tc>
                <w:tcPr>
                  <w:tcW w:w="9270" w:type="dxa"/>
                </w:tcPr>
                <w:p w14:paraId="30121CDB" w14:textId="0514D4D7" w:rsidR="00D4348F" w:rsidRPr="00034CE6" w:rsidRDefault="00D4348F" w:rsidP="0063759A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034CE6">
                    <w:rPr>
                      <w:rStyle w:val="fontstyle01"/>
                      <w:rFonts w:asciiTheme="minorHAnsi" w:hAnsiTheme="minorHAnsi"/>
                      <w:sz w:val="24"/>
                      <w:szCs w:val="24"/>
                      <w:lang w:val="sq-AL"/>
                    </w:rPr>
                    <w:t>Diskuto me mësuesin saktësinë e realizimit të detyrës dhe vijo me publikimin e veprimtarisë.</w:t>
                  </w:r>
                </w:p>
              </w:tc>
            </w:tr>
          </w:tbl>
          <w:p w14:paraId="3972D2B3" w14:textId="77777777" w:rsidR="00266D86" w:rsidRPr="00034CE6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</w:p>
          <w:p w14:paraId="7F5588F5" w14:textId="1B06B8ED" w:rsidR="00163E4C" w:rsidRPr="00034CE6" w:rsidRDefault="00163E4C" w:rsidP="00163E4C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34CE6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034CE6">
              <w:rPr>
                <w:rFonts w:cs="Times New Roman"/>
                <w:sz w:val="24"/>
                <w:szCs w:val="24"/>
                <w:lang w:val="sq-AL"/>
              </w:rPr>
              <w:t>: Strukturimi i shënimeve, nxënësi do vler</w:t>
            </w:r>
            <w:r w:rsidR="0063759A" w:rsidRPr="00034CE6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Fonts w:cs="Times New Roman"/>
                <w:sz w:val="24"/>
                <w:szCs w:val="24"/>
                <w:lang w:val="sq-AL"/>
              </w:rPr>
              <w:t>sohet mbështetur në rezultatet e të nxënit:</w:t>
            </w:r>
            <w:r w:rsidR="0063759A" w:rsidRPr="00034CE6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034CE6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63759A" w:rsidRPr="00034CE6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034CE6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63759A" w:rsidRPr="00034CE6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034CE6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1BF1D4ED" w14:textId="77777777" w:rsidR="0063759A" w:rsidRPr="00034CE6" w:rsidRDefault="0063759A" w:rsidP="00163E4C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  <w:p w14:paraId="0F74123F" w14:textId="77777777" w:rsidR="00163E4C" w:rsidRPr="00034CE6" w:rsidRDefault="00163E4C" w:rsidP="00163E4C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34CE6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034CE6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682E2332" w14:textId="77777777" w:rsidR="00163E4C" w:rsidRPr="00034CE6" w:rsidRDefault="00163E4C" w:rsidP="00163E4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Liston disa monumente ose objekte q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 xml:space="preserve"> i p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rkasin periudh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s s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 xml:space="preserve"> Mesjet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s n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 xml:space="preserve"> Shqip</w:t>
            </w:r>
            <w:r w:rsidRPr="00034CE6">
              <w:rPr>
                <w:rStyle w:val="fontstyle01"/>
                <w:rFonts w:asciiTheme="minorHAnsi" w:hAnsiTheme="minorHAnsi" w:cs="Times New Roman"/>
                <w:sz w:val="24"/>
                <w:szCs w:val="24"/>
                <w:lang w:val="sq-AL"/>
              </w:rPr>
              <w:t>ë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ri.</w:t>
            </w:r>
          </w:p>
          <w:p w14:paraId="327CE07D" w14:textId="36F0A033" w:rsidR="00163E4C" w:rsidRPr="00034CE6" w:rsidRDefault="00163E4C" w:rsidP="00163E4C">
            <w:pPr>
              <w:pStyle w:val="ListParagraph"/>
              <w:spacing w:line="240" w:lineRule="auto"/>
              <w:ind w:left="360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6BF11CFC" w14:textId="77777777" w:rsidR="0063759A" w:rsidRPr="00034CE6" w:rsidRDefault="0063759A" w:rsidP="00163E4C">
            <w:pPr>
              <w:pStyle w:val="ListParagraph"/>
              <w:spacing w:line="240" w:lineRule="auto"/>
              <w:ind w:left="360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7BBCF159" w14:textId="77777777" w:rsidR="00163E4C" w:rsidRPr="00034CE6" w:rsidRDefault="00163E4C" w:rsidP="00163E4C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34CE6">
              <w:rPr>
                <w:rFonts w:cs="Times New Roman"/>
                <w:i/>
                <w:sz w:val="24"/>
                <w:szCs w:val="24"/>
                <w:lang w:val="sq-AL"/>
              </w:rPr>
              <w:lastRenderedPageBreak/>
              <w:t>Niveli 3</w:t>
            </w:r>
            <w:r w:rsidRPr="00034CE6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52B3D9F5" w14:textId="6C87A7FB" w:rsidR="00163E4C" w:rsidRPr="00034CE6" w:rsidRDefault="00163E4C" w:rsidP="00163E4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Style w:val="fontstyle01"/>
                <w:rFonts w:asciiTheme="minorHAnsi" w:hAnsiTheme="minorHAnsi" w:cs="Times New Roman"/>
                <w:i/>
                <w:color w:val="auto"/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Përshkruan monumente apo objekte që i përkasin periudhës</w:t>
            </w:r>
            <w:r w:rsidRPr="00034CE6">
              <w:rPr>
                <w:color w:val="242021"/>
                <w:sz w:val="24"/>
                <w:szCs w:val="24"/>
                <w:lang w:val="sq-AL"/>
              </w:rPr>
              <w:t xml:space="preserve"> </w:t>
            </w: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së Mesjetës në Shqipëri.</w:t>
            </w:r>
          </w:p>
          <w:p w14:paraId="0314BB42" w14:textId="77777777" w:rsidR="00163E4C" w:rsidRPr="00034CE6" w:rsidRDefault="00163E4C" w:rsidP="00163E4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Analizon dhe krahason tiparet e arkitekturës mesjetare shqiptare.</w:t>
            </w:r>
          </w:p>
          <w:p w14:paraId="2B442DDD" w14:textId="77777777" w:rsidR="00163E4C" w:rsidRPr="00034CE6" w:rsidRDefault="00163E4C" w:rsidP="00163E4C">
            <w:pPr>
              <w:pStyle w:val="ListParagraph"/>
              <w:spacing w:line="240" w:lineRule="auto"/>
              <w:ind w:left="360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58BD7B0C" w14:textId="77777777" w:rsidR="00163E4C" w:rsidRPr="00034CE6" w:rsidRDefault="00163E4C" w:rsidP="00163E4C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34CE6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034CE6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24708F81" w14:textId="77777777" w:rsidR="00163E4C" w:rsidRPr="00034CE6" w:rsidRDefault="00163E4C" w:rsidP="00163E4C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Zhvillon ndjeshmërinë për ruajtjen e monumenteve mesjetare.</w:t>
            </w:r>
          </w:p>
          <w:p w14:paraId="78265C8A" w14:textId="0D3E120C" w:rsidR="00163E4C" w:rsidRPr="00034CE6" w:rsidRDefault="00163E4C" w:rsidP="00163E4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034CE6">
              <w:rPr>
                <w:rStyle w:val="fontstyle01"/>
                <w:rFonts w:asciiTheme="minorHAnsi" w:hAnsiTheme="minorHAnsi"/>
                <w:sz w:val="24"/>
                <w:szCs w:val="24"/>
                <w:lang w:val="sq-AL"/>
              </w:rPr>
              <w:t>Vlerëson rolin e Mesjetës në formimin e identitetit kulturor kombëtar.</w:t>
            </w:r>
          </w:p>
          <w:p w14:paraId="3B7D1655" w14:textId="457F8CB4" w:rsidR="00266D86" w:rsidRPr="00034CE6" w:rsidRDefault="00266D86" w:rsidP="00163E4C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0954D617" w14:textId="77777777" w:rsidR="00E46B79" w:rsidRPr="00034CE6" w:rsidRDefault="00E46B79">
      <w:pPr>
        <w:rPr>
          <w:sz w:val="24"/>
          <w:szCs w:val="24"/>
          <w:lang w:val="sq-AL"/>
        </w:rPr>
      </w:pPr>
    </w:p>
    <w:sectPr w:rsidR="00E46B79" w:rsidRPr="00034CE6" w:rsidSect="00266D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venirNextCondensed-Regular">
    <w:panose1 w:val="020B0506020202020204"/>
    <w:charset w:val="00"/>
    <w:family w:val="auto"/>
    <w:pitch w:val="variable"/>
    <w:sig w:usb0="8000002F" w:usb1="5000204A" w:usb2="00000000" w:usb3="00000000" w:csb0="0000009B" w:csb1="00000000"/>
  </w:font>
  <w:font w:name="MarkerFelt-Thin">
    <w:altName w:val="Times New Roman"/>
    <w:panose1 w:val="020004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363E"/>
    <w:multiLevelType w:val="hybridMultilevel"/>
    <w:tmpl w:val="EAD24336"/>
    <w:lvl w:ilvl="0" w:tplc="884C5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E2254"/>
    <w:multiLevelType w:val="hybridMultilevel"/>
    <w:tmpl w:val="408CAE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0F1D11"/>
    <w:multiLevelType w:val="hybridMultilevel"/>
    <w:tmpl w:val="B950B8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E908B1"/>
    <w:multiLevelType w:val="hybridMultilevel"/>
    <w:tmpl w:val="427853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CB2639"/>
    <w:multiLevelType w:val="hybridMultilevel"/>
    <w:tmpl w:val="6988F8D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852FE0"/>
    <w:multiLevelType w:val="hybridMultilevel"/>
    <w:tmpl w:val="D2BE82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1646435">
    <w:abstractNumId w:val="5"/>
  </w:num>
  <w:num w:numId="2" w16cid:durableId="857351400">
    <w:abstractNumId w:val="7"/>
  </w:num>
  <w:num w:numId="3" w16cid:durableId="1682270054">
    <w:abstractNumId w:val="4"/>
  </w:num>
  <w:num w:numId="4" w16cid:durableId="320499383">
    <w:abstractNumId w:val="0"/>
  </w:num>
  <w:num w:numId="5" w16cid:durableId="2036347737">
    <w:abstractNumId w:val="3"/>
  </w:num>
  <w:num w:numId="6" w16cid:durableId="1662655424">
    <w:abstractNumId w:val="2"/>
  </w:num>
  <w:num w:numId="7" w16cid:durableId="819272977">
    <w:abstractNumId w:val="8"/>
  </w:num>
  <w:num w:numId="8" w16cid:durableId="1540629577">
    <w:abstractNumId w:val="1"/>
  </w:num>
  <w:num w:numId="9" w16cid:durableId="13442384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9A"/>
    <w:rsid w:val="00034CE6"/>
    <w:rsid w:val="000B60ED"/>
    <w:rsid w:val="00163E4C"/>
    <w:rsid w:val="00194623"/>
    <w:rsid w:val="00266D86"/>
    <w:rsid w:val="002F1B35"/>
    <w:rsid w:val="00364CC3"/>
    <w:rsid w:val="00474F18"/>
    <w:rsid w:val="004E22F3"/>
    <w:rsid w:val="00604EAC"/>
    <w:rsid w:val="0063759A"/>
    <w:rsid w:val="00661BA3"/>
    <w:rsid w:val="00670EAB"/>
    <w:rsid w:val="008232CF"/>
    <w:rsid w:val="008B066A"/>
    <w:rsid w:val="00A52EB3"/>
    <w:rsid w:val="00AB7C28"/>
    <w:rsid w:val="00B72A7F"/>
    <w:rsid w:val="00D01EB5"/>
    <w:rsid w:val="00D4348F"/>
    <w:rsid w:val="00E34444"/>
    <w:rsid w:val="00E46B79"/>
    <w:rsid w:val="00E65B9A"/>
    <w:rsid w:val="00EF2044"/>
    <w:rsid w:val="00EF7612"/>
    <w:rsid w:val="00F6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4B7849D"/>
  <w15:docId w15:val="{0F41D8FA-8ACA-4F58-9B06-C20CB93A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D86"/>
    <w:pPr>
      <w:ind w:left="720"/>
      <w:contextualSpacing/>
    </w:pPr>
  </w:style>
  <w:style w:type="table" w:styleId="TableGrid">
    <w:name w:val="Table Grid"/>
    <w:basedOn w:val="TableNormal"/>
    <w:uiPriority w:val="39"/>
    <w:rsid w:val="00266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4348F"/>
    <w:rPr>
      <w:rFonts w:ascii="AvenirNextCondensed-Regular" w:hAnsi="AvenirNextCondensed-Regular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D4348F"/>
    <w:rPr>
      <w:rFonts w:ascii="MarkerFelt-Thin" w:hAnsi="MarkerFelt-Thin" w:hint="default"/>
      <w:b w:val="0"/>
      <w:bCs w:val="0"/>
      <w:i w:val="0"/>
      <w:iCs w:val="0"/>
      <w:color w:val="F26F23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14</cp:revision>
  <dcterms:created xsi:type="dcterms:W3CDTF">2019-04-11T19:15:00Z</dcterms:created>
  <dcterms:modified xsi:type="dcterms:W3CDTF">2026-07-20T10:12:00Z</dcterms:modified>
</cp:coreProperties>
</file>